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2E53C0" w:rsidP="005D30FD">
            <w:pPr>
              <w:rPr>
                <w:sz w:val="20"/>
                <w:szCs w:val="20"/>
              </w:rPr>
            </w:pPr>
            <w:r w:rsidRPr="006F717F">
              <w:rPr>
                <w:sz w:val="20"/>
                <w:szCs w:val="20"/>
              </w:rPr>
              <w:t xml:space="preserve">Kids WB </w:t>
            </w:r>
            <w:r w:rsidR="005911CC">
              <w:rPr>
                <w:sz w:val="20"/>
                <w:szCs w:val="20"/>
              </w:rPr>
              <w:t xml:space="preserve">Competition – </w:t>
            </w:r>
            <w:r w:rsidR="00B70291" w:rsidRPr="00B70291">
              <w:rPr>
                <w:sz w:val="20"/>
                <w:szCs w:val="20"/>
              </w:rPr>
              <w:t xml:space="preserve"> Win a </w:t>
            </w:r>
            <w:r w:rsidR="005D30FD">
              <w:rPr>
                <w:sz w:val="20"/>
                <w:szCs w:val="20"/>
              </w:rPr>
              <w:t>TMNT Build and Battle Role Play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5D30FD">
              <w:rPr>
                <w:sz w:val="20"/>
                <w:szCs w:val="20"/>
              </w:rPr>
              <w:t>14</w:t>
            </w:r>
            <w:r w:rsidR="00B70291">
              <w:rPr>
                <w:sz w:val="20"/>
                <w:szCs w:val="20"/>
              </w:rPr>
              <w:t>/05</w:t>
            </w:r>
            <w:r w:rsidR="00D00BF6">
              <w:rPr>
                <w:sz w:val="20"/>
                <w:szCs w:val="20"/>
              </w:rPr>
              <w:t>/18</w:t>
            </w:r>
            <w:r w:rsidR="005911CC">
              <w:rPr>
                <w:sz w:val="20"/>
                <w:szCs w:val="20"/>
              </w:rPr>
              <w:t xml:space="preserve"> </w:t>
            </w:r>
            <w:r w:rsidR="00531A03">
              <w:rPr>
                <w:sz w:val="20"/>
                <w:szCs w:val="20"/>
              </w:rPr>
              <w:t xml:space="preserve">at </w:t>
            </w:r>
            <w:r w:rsidR="0000733D">
              <w:rPr>
                <w:sz w:val="20"/>
                <w:szCs w:val="20"/>
              </w:rPr>
              <w:t xml:space="preserve">3:30pm </w:t>
            </w:r>
            <w:r w:rsidR="00531A03">
              <w:rPr>
                <w:sz w:val="20"/>
                <w:szCs w:val="20"/>
              </w:rPr>
              <w:t>AES</w:t>
            </w:r>
            <w:r w:rsidR="0012178E">
              <w:rPr>
                <w:sz w:val="20"/>
                <w:szCs w:val="20"/>
              </w:rPr>
              <w:t>T</w:t>
            </w:r>
          </w:p>
          <w:p w:rsidR="001C41BC" w:rsidRPr="006F717F" w:rsidRDefault="00463CB7" w:rsidP="005059DC">
            <w:pPr>
              <w:rPr>
                <w:sz w:val="20"/>
                <w:szCs w:val="20"/>
              </w:rPr>
            </w:pPr>
            <w:r>
              <w:rPr>
                <w:b/>
                <w:sz w:val="20"/>
                <w:szCs w:val="20"/>
              </w:rPr>
              <w:t xml:space="preserve">End date: </w:t>
            </w:r>
            <w:r w:rsidR="005D30FD">
              <w:rPr>
                <w:sz w:val="20"/>
                <w:szCs w:val="20"/>
              </w:rPr>
              <w:t>21</w:t>
            </w:r>
            <w:r w:rsidR="0038384A">
              <w:rPr>
                <w:sz w:val="20"/>
                <w:szCs w:val="20"/>
              </w:rPr>
              <w:t>/</w:t>
            </w:r>
            <w:r w:rsidR="00B70291">
              <w:rPr>
                <w:sz w:val="20"/>
                <w:szCs w:val="20"/>
              </w:rPr>
              <w:t>05</w:t>
            </w:r>
            <w:r w:rsidR="00D00BF6">
              <w:rPr>
                <w:sz w:val="20"/>
                <w:szCs w:val="20"/>
              </w:rPr>
              <w:t>/18</w:t>
            </w:r>
            <w:r w:rsidR="005911CC">
              <w:rPr>
                <w:sz w:val="20"/>
                <w:szCs w:val="20"/>
              </w:rPr>
              <w:t xml:space="preserve"> at 09:00a</w:t>
            </w:r>
            <w:r w:rsidR="00A9158E">
              <w:rPr>
                <w:sz w:val="20"/>
                <w:szCs w:val="20"/>
              </w:rPr>
              <w:t>m AE</w:t>
            </w:r>
            <w:r w:rsidR="00531A03">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00733D">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450F4D">
              <w:rPr>
                <w:sz w:val="20"/>
                <w:szCs w:val="20"/>
              </w:rPr>
              <w:t>answer the question ‘</w:t>
            </w:r>
            <w:r w:rsidR="005D30FD" w:rsidRPr="005D30FD">
              <w:rPr>
                <w:sz w:val="20"/>
                <w:szCs w:val="20"/>
              </w:rPr>
              <w:t>Which Teenage Mutant Ninja Turtle would you want to be and why</w:t>
            </w:r>
            <w:r w:rsidR="00257B6E" w:rsidRPr="0000733D">
              <w:rPr>
                <w:sz w:val="20"/>
                <w:szCs w:val="20"/>
              </w:rPr>
              <w:t>?’ </w:t>
            </w:r>
            <w:r w:rsidR="00AF38DE">
              <w:rPr>
                <w:sz w:val="20"/>
                <w:szCs w:val="20"/>
              </w:rPr>
              <w:t xml:space="preserve">in </w:t>
            </w:r>
            <w:r w:rsidR="0038384A" w:rsidRPr="0038384A">
              <w:rPr>
                <w:sz w:val="20"/>
                <w:szCs w:val="20"/>
              </w:rPr>
              <w:t>25 words or less</w:t>
            </w:r>
            <w:r w:rsidRPr="006F717F">
              <w:rPr>
                <w:sz w:val="20"/>
                <w:szCs w:val="20"/>
              </w:rPr>
              <w:t xml:space="preserve">. The entrant must fill out the online entry form for every entry. </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D30FD" w:rsidRPr="006F717F" w:rsidRDefault="0012178E" w:rsidP="005D30FD">
            <w:pPr>
              <w:rPr>
                <w:sz w:val="20"/>
                <w:szCs w:val="20"/>
              </w:rPr>
            </w:pPr>
            <w:r>
              <w:rPr>
                <w:sz w:val="20"/>
                <w:szCs w:val="20"/>
              </w:rPr>
              <w:t>$</w:t>
            </w:r>
            <w:r w:rsidR="005D30FD">
              <w:rPr>
                <w:sz w:val="20"/>
                <w:szCs w:val="20"/>
              </w:rPr>
              <w:t>50.00</w:t>
            </w:r>
            <w:bookmarkStart w:id="0" w:name="_GoBack"/>
            <w:bookmarkEnd w:id="0"/>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20"/>
              <w:gridCol w:w="1581"/>
              <w:gridCol w:w="1248"/>
              <w:gridCol w:w="4579"/>
            </w:tblGrid>
            <w:tr w:rsidR="00450F4D" w:rsidRPr="006F717F" w:rsidTr="00450F4D">
              <w:tc>
                <w:tcPr>
                  <w:tcW w:w="3120" w:type="dxa"/>
                </w:tcPr>
                <w:p w:rsidR="00450F4D" w:rsidRPr="006F717F" w:rsidRDefault="00450F4D" w:rsidP="009E788E">
                  <w:pPr>
                    <w:jc w:val="center"/>
                    <w:rPr>
                      <w:sz w:val="20"/>
                      <w:szCs w:val="20"/>
                    </w:rPr>
                  </w:pPr>
                  <w:r w:rsidRPr="006F717F">
                    <w:rPr>
                      <w:b/>
                      <w:sz w:val="20"/>
                      <w:szCs w:val="20"/>
                    </w:rPr>
                    <w:t>Prize Description</w:t>
                  </w:r>
                </w:p>
              </w:tc>
              <w:tc>
                <w:tcPr>
                  <w:tcW w:w="1581" w:type="dxa"/>
                </w:tcPr>
                <w:p w:rsidR="00450F4D" w:rsidRPr="006F717F" w:rsidRDefault="00450F4D" w:rsidP="009E788E">
                  <w:pPr>
                    <w:jc w:val="center"/>
                    <w:rPr>
                      <w:sz w:val="20"/>
                      <w:szCs w:val="20"/>
                    </w:rPr>
                  </w:pPr>
                  <w:r w:rsidRPr="006F717F">
                    <w:rPr>
                      <w:b/>
                      <w:sz w:val="20"/>
                      <w:szCs w:val="20"/>
                    </w:rPr>
                    <w:t>Winning Method</w:t>
                  </w:r>
                </w:p>
              </w:tc>
              <w:tc>
                <w:tcPr>
                  <w:tcW w:w="1248" w:type="dxa"/>
                </w:tcPr>
                <w:p w:rsidR="00450F4D" w:rsidRPr="006F717F" w:rsidRDefault="00450F4D" w:rsidP="009E788E">
                  <w:pPr>
                    <w:jc w:val="center"/>
                    <w:rPr>
                      <w:b/>
                      <w:sz w:val="20"/>
                      <w:szCs w:val="20"/>
                    </w:rPr>
                  </w:pPr>
                  <w:r>
                    <w:rPr>
                      <w:b/>
                      <w:sz w:val="20"/>
                      <w:szCs w:val="20"/>
                    </w:rPr>
                    <w:t xml:space="preserve">Winners </w:t>
                  </w:r>
                </w:p>
              </w:tc>
              <w:tc>
                <w:tcPr>
                  <w:tcW w:w="4579" w:type="dxa"/>
                </w:tcPr>
                <w:p w:rsidR="00450F4D" w:rsidRPr="006F717F" w:rsidRDefault="00450F4D" w:rsidP="009E788E">
                  <w:pPr>
                    <w:jc w:val="center"/>
                    <w:rPr>
                      <w:sz w:val="20"/>
                      <w:szCs w:val="20"/>
                    </w:rPr>
                  </w:pPr>
                  <w:r w:rsidRPr="006F717F">
                    <w:rPr>
                      <w:b/>
                      <w:sz w:val="20"/>
                      <w:szCs w:val="20"/>
                    </w:rPr>
                    <w:t>Conditions</w:t>
                  </w:r>
                </w:p>
              </w:tc>
            </w:tr>
            <w:tr w:rsidR="00450F4D" w:rsidRPr="006F717F" w:rsidTr="00450F4D">
              <w:tc>
                <w:tcPr>
                  <w:tcW w:w="3120" w:type="dxa"/>
                </w:tcPr>
                <w:p w:rsidR="00450F4D" w:rsidRPr="005D30FD" w:rsidRDefault="005D30FD" w:rsidP="005D30FD">
                  <w:pPr>
                    <w:shd w:val="clear" w:color="auto" w:fill="FFFFFF"/>
                    <w:rPr>
                      <w:i/>
                      <w:iCs/>
                    </w:rPr>
                  </w:pPr>
                  <w:r w:rsidRPr="005D30FD">
                    <w:rPr>
                      <w:sz w:val="20"/>
                      <w:szCs w:val="20"/>
                    </w:rPr>
                    <w:t>2 x TMNT Build and Battle Role Play Sets</w:t>
                  </w:r>
                  <w:r>
                    <w:rPr>
                      <w:sz w:val="20"/>
                      <w:szCs w:val="20"/>
                    </w:rPr>
                    <w:t xml:space="preserve"> valued at $25.00 each RRP</w:t>
                  </w:r>
                </w:p>
              </w:tc>
              <w:tc>
                <w:tcPr>
                  <w:tcW w:w="1581" w:type="dxa"/>
                </w:tcPr>
                <w:p w:rsidR="00450F4D" w:rsidRPr="00257B6E" w:rsidRDefault="00450F4D" w:rsidP="005D30FD">
                  <w:pPr>
                    <w:rPr>
                      <w:i/>
                      <w:sz w:val="20"/>
                      <w:szCs w:val="20"/>
                    </w:rPr>
                  </w:pPr>
                  <w:r w:rsidRPr="00450F4D">
                    <w:rPr>
                      <w:sz w:val="20"/>
                      <w:szCs w:val="20"/>
                    </w:rPr>
                    <w:t>Judging</w:t>
                  </w:r>
                  <w:r w:rsidR="00B70291">
                    <w:rPr>
                      <w:sz w:val="20"/>
                      <w:szCs w:val="20"/>
                    </w:rPr>
                    <w:t xml:space="preserve"> on </w:t>
                  </w:r>
                  <w:r w:rsidR="005D30FD">
                    <w:rPr>
                      <w:sz w:val="20"/>
                      <w:szCs w:val="20"/>
                    </w:rPr>
                    <w:t>21</w:t>
                  </w:r>
                  <w:r w:rsidR="00B70291">
                    <w:rPr>
                      <w:sz w:val="20"/>
                      <w:szCs w:val="20"/>
                    </w:rPr>
                    <w:t>/05</w:t>
                  </w:r>
                  <w:r w:rsidR="00531A03">
                    <w:rPr>
                      <w:sz w:val="20"/>
                      <w:szCs w:val="20"/>
                    </w:rPr>
                    <w:t>/18 at 11:00am AES</w:t>
                  </w:r>
                  <w:r w:rsidRPr="00450F4D">
                    <w:rPr>
                      <w:sz w:val="20"/>
                      <w:szCs w:val="20"/>
                    </w:rPr>
                    <w:t>T</w:t>
                  </w:r>
                </w:p>
              </w:tc>
              <w:tc>
                <w:tcPr>
                  <w:tcW w:w="1248" w:type="dxa"/>
                </w:tcPr>
                <w:p w:rsidR="00450F4D" w:rsidRPr="006F717F" w:rsidRDefault="0000733D" w:rsidP="009E788E">
                  <w:pPr>
                    <w:rPr>
                      <w:sz w:val="20"/>
                      <w:szCs w:val="20"/>
                    </w:rPr>
                  </w:pPr>
                  <w:r>
                    <w:rPr>
                      <w:sz w:val="20"/>
                      <w:szCs w:val="20"/>
                    </w:rPr>
                    <w:t>1</w:t>
                  </w:r>
                </w:p>
              </w:tc>
              <w:tc>
                <w:tcPr>
                  <w:tcW w:w="4579" w:type="dxa"/>
                </w:tcPr>
                <w:p w:rsidR="00450F4D" w:rsidRPr="006F717F" w:rsidRDefault="00450F4D" w:rsidP="00466A70">
                  <w:pPr>
                    <w:rPr>
                      <w:sz w:val="20"/>
                      <w:szCs w:val="20"/>
                    </w:rPr>
                  </w:pPr>
                  <w:r w:rsidRPr="006F717F">
                    <w:rPr>
                      <w:sz w:val="20"/>
                      <w:szCs w:val="20"/>
                    </w:rPr>
                    <w:t>No part of this prize is exchangeable, redeemable for cash or any other prize or transferable.</w:t>
                  </w:r>
                </w:p>
              </w:tc>
            </w:tr>
          </w:tbl>
          <w:p w:rsidR="005059DC" w:rsidRPr="006F717F" w:rsidRDefault="005059DC">
            <w:pPr>
              <w:rPr>
                <w:sz w:val="20"/>
                <w:szCs w:val="20"/>
              </w:rPr>
            </w:pPr>
          </w:p>
          <w:p w:rsidR="001C41BC" w:rsidRPr="006F717F" w:rsidRDefault="001C41BC">
            <w:pPr>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The winner</w:t>
      </w:r>
      <w:r w:rsidR="0000733D">
        <w:rPr>
          <w:sz w:val="20"/>
          <w:szCs w:val="20"/>
        </w:rPr>
        <w:t xml:space="preserve"> </w:t>
      </w:r>
      <w:r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 entry,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 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00733D">
        <w:rPr>
          <w:sz w:val="20"/>
          <w:szCs w:val="20"/>
        </w:rPr>
        <w:t>the</w:t>
      </w:r>
      <w:r w:rsidR="00450F4D">
        <w:rPr>
          <w:sz w:val="20"/>
          <w:szCs w:val="20"/>
        </w:rPr>
        <w:t xml:space="preserve"> </w:t>
      </w:r>
      <w:r w:rsidRPr="006F717F">
        <w:rPr>
          <w:sz w:val="20"/>
          <w:szCs w:val="20"/>
        </w:rPr>
        <w:t>winner.</w:t>
      </w:r>
    </w:p>
    <w:p w:rsidR="001C41BC" w:rsidRPr="006F717F" w:rsidRDefault="0000733D">
      <w:pPr>
        <w:numPr>
          <w:ilvl w:val="0"/>
          <w:numId w:val="16"/>
        </w:numPr>
        <w:rPr>
          <w:sz w:val="20"/>
          <w:szCs w:val="20"/>
        </w:rPr>
      </w:pPr>
      <w:r>
        <w:rPr>
          <w:sz w:val="20"/>
          <w:szCs w:val="20"/>
        </w:rPr>
        <w:t>If the</w:t>
      </w:r>
      <w:r w:rsidR="002E53C0" w:rsidRPr="006F717F">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Prize</w:t>
      </w:r>
      <w:r w:rsidR="00450F4D">
        <w:rPr>
          <w:sz w:val="20"/>
          <w:szCs w:val="20"/>
        </w:rPr>
        <w:t>s</w:t>
      </w:r>
      <w:r w:rsidRPr="006F717F">
        <w:rPr>
          <w:sz w:val="20"/>
          <w:szCs w:val="20"/>
        </w:rPr>
        <w:t xml:space="preserv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5D30FD">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004B8"/>
    <w:multiLevelType w:val="hybridMultilevel"/>
    <w:tmpl w:val="49B4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733D"/>
    <w:rsid w:val="0002476C"/>
    <w:rsid w:val="00034616"/>
    <w:rsid w:val="00055038"/>
    <w:rsid w:val="0006063C"/>
    <w:rsid w:val="000F7B2A"/>
    <w:rsid w:val="0012178E"/>
    <w:rsid w:val="0015074B"/>
    <w:rsid w:val="00165841"/>
    <w:rsid w:val="001A635F"/>
    <w:rsid w:val="001C0263"/>
    <w:rsid w:val="001C41BC"/>
    <w:rsid w:val="001C682B"/>
    <w:rsid w:val="00241461"/>
    <w:rsid w:val="00257B6E"/>
    <w:rsid w:val="0029639D"/>
    <w:rsid w:val="002E53C0"/>
    <w:rsid w:val="00304604"/>
    <w:rsid w:val="00326F90"/>
    <w:rsid w:val="0038384A"/>
    <w:rsid w:val="00450F4D"/>
    <w:rsid w:val="0045233E"/>
    <w:rsid w:val="00463CB7"/>
    <w:rsid w:val="00466A70"/>
    <w:rsid w:val="004876ED"/>
    <w:rsid w:val="004928A9"/>
    <w:rsid w:val="004C2D45"/>
    <w:rsid w:val="004D50A7"/>
    <w:rsid w:val="004E18DD"/>
    <w:rsid w:val="005059DC"/>
    <w:rsid w:val="00531A03"/>
    <w:rsid w:val="00537F09"/>
    <w:rsid w:val="005911CC"/>
    <w:rsid w:val="005D30FD"/>
    <w:rsid w:val="005D74B8"/>
    <w:rsid w:val="00617EF3"/>
    <w:rsid w:val="006638D9"/>
    <w:rsid w:val="00687385"/>
    <w:rsid w:val="006F717F"/>
    <w:rsid w:val="00746905"/>
    <w:rsid w:val="00774881"/>
    <w:rsid w:val="007B5E6F"/>
    <w:rsid w:val="007C0218"/>
    <w:rsid w:val="007C6796"/>
    <w:rsid w:val="008625F4"/>
    <w:rsid w:val="008B4840"/>
    <w:rsid w:val="00A14F4A"/>
    <w:rsid w:val="00A20F33"/>
    <w:rsid w:val="00A4549D"/>
    <w:rsid w:val="00A8502C"/>
    <w:rsid w:val="00A9158E"/>
    <w:rsid w:val="00AA0160"/>
    <w:rsid w:val="00AA1D8D"/>
    <w:rsid w:val="00AD119B"/>
    <w:rsid w:val="00AF38DE"/>
    <w:rsid w:val="00AF58DF"/>
    <w:rsid w:val="00B47730"/>
    <w:rsid w:val="00B6717C"/>
    <w:rsid w:val="00B70291"/>
    <w:rsid w:val="00B81D64"/>
    <w:rsid w:val="00B87F9F"/>
    <w:rsid w:val="00B92AFF"/>
    <w:rsid w:val="00BA6E88"/>
    <w:rsid w:val="00C553A7"/>
    <w:rsid w:val="00C638BD"/>
    <w:rsid w:val="00C74DE7"/>
    <w:rsid w:val="00CB0664"/>
    <w:rsid w:val="00CD6EF0"/>
    <w:rsid w:val="00D00BF6"/>
    <w:rsid w:val="00D160E8"/>
    <w:rsid w:val="00D71C86"/>
    <w:rsid w:val="00DF10B9"/>
    <w:rsid w:val="00E021EB"/>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25640635">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0264988">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48912825">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49161697">
      <w:bodyDiv w:val="1"/>
      <w:marLeft w:val="0"/>
      <w:marRight w:val="0"/>
      <w:marTop w:val="0"/>
      <w:marBottom w:val="0"/>
      <w:divBdr>
        <w:top w:val="none" w:sz="0" w:space="0" w:color="auto"/>
        <w:left w:val="none" w:sz="0" w:space="0" w:color="auto"/>
        <w:bottom w:val="none" w:sz="0" w:space="0" w:color="auto"/>
        <w:right w:val="none" w:sz="0" w:space="0" w:color="auto"/>
      </w:divBdr>
    </w:div>
    <w:div w:id="1002859701">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202942867">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16403214">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04CC-0F48-41AE-B2A9-8317F34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2018-05-09T23:04:00Z</dcterms:created>
  <dcterms:modified xsi:type="dcterms:W3CDTF">2018-05-09T23:04:00Z</dcterms:modified>
</cp:coreProperties>
</file>